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83" w:rsidRDefault="00CF151E">
      <w:pPr>
        <w:rPr>
          <w:rFonts w:hint="eastAsia"/>
        </w:rPr>
      </w:pPr>
      <w:r>
        <w:t>T</w:t>
      </w:r>
      <w:r w:rsidRPr="006C3ABE">
        <w:t>itle</w:t>
      </w:r>
      <w:r>
        <w:t>：</w:t>
      </w:r>
      <w:r w:rsidR="00F33807" w:rsidRPr="00F33807">
        <w:t>Custom 4 Way Stretch Breathable Plain Printed Recycled Polyester Spandex Fabric for Swimwear Sportswear Lingerie</w:t>
      </w:r>
    </w:p>
    <w:p w:rsidR="00CF151E" w:rsidRDefault="00CF151E" w:rsidP="00CF151E">
      <w:pPr>
        <w:pStyle w:val="a3"/>
        <w:shd w:val="clear" w:color="auto" w:fill="FFFFFF"/>
        <w:spacing w:before="0" w:beforeAutospacing="0" w:after="0" w:afterAutospacing="0"/>
        <w:rPr>
          <w:rFonts w:hint="eastAsia"/>
        </w:rPr>
      </w:pPr>
      <w:bookmarkStart w:id="0" w:name="OLE_LINK1"/>
      <w:r w:rsidRPr="006C3ABE">
        <w:t>Describe</w:t>
      </w:r>
      <w:bookmarkEnd w:id="0"/>
      <w:r>
        <w:t>：</w:t>
      </w:r>
    </w:p>
    <w:p w:rsidR="00F33807" w:rsidRDefault="00CF151E" w:rsidP="00F3380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1.</w:t>
      </w:r>
      <w:r w:rsidRPr="00CF151E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F33807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Eco-friendly recycled polyester for sustainable garment production.</w:t>
      </w:r>
    </w:p>
    <w:p w:rsidR="000A5446" w:rsidRPr="00F33807" w:rsidRDefault="000A5446" w:rsidP="00CF151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</w:p>
    <w:p w:rsidR="00F33807" w:rsidRDefault="00CF151E" w:rsidP="00F3380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2.</w:t>
      </w:r>
      <w:r w:rsidR="00F33807" w:rsidRPr="00F33807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F33807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Excellent 4-way stretch for comfort and contour fit.</w:t>
      </w:r>
    </w:p>
    <w:p w:rsidR="000A5446" w:rsidRPr="00F33807" w:rsidRDefault="000A5446" w:rsidP="000A544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0A5446" w:rsidRPr="000A5446" w:rsidRDefault="000A5446" w:rsidP="00CF151E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</w:pPr>
    </w:p>
    <w:p w:rsidR="00F33807" w:rsidRDefault="00CF151E" w:rsidP="00F3380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3.</w:t>
      </w:r>
      <w:r w:rsidRPr="00CF151E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F33807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Smooth surface ideal for high-definition printing.</w:t>
      </w:r>
    </w:p>
    <w:p w:rsidR="000A5446" w:rsidRPr="00F33807" w:rsidRDefault="000A5446" w:rsidP="000A5446">
      <w:pPr>
        <w:pStyle w:val="a3"/>
        <w:shd w:val="clear" w:color="auto" w:fill="FFFFFF"/>
        <w:spacing w:before="0" w:beforeAutospacing="0" w:after="0" w:afterAutospacing="0"/>
        <w:rPr>
          <w:rFonts w:hint="eastAsia"/>
          <w:b/>
          <w:bCs/>
        </w:rPr>
      </w:pPr>
    </w:p>
    <w:p w:rsidR="00F33807" w:rsidRDefault="000A5446" w:rsidP="00F33807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  <w:b/>
          <w:bCs/>
        </w:rPr>
        <w:t>4.</w:t>
      </w:r>
      <w:r w:rsidRPr="000A5446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F33807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>Quick-dry and breathable for active performance.</w:t>
      </w:r>
    </w:p>
    <w:p w:rsidR="000A5446" w:rsidRPr="00F33807" w:rsidRDefault="000A5446" w:rsidP="000A544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</w:p>
    <w:p w:rsidR="00F33807" w:rsidRPr="00F33807" w:rsidRDefault="000A5446" w:rsidP="00F33807">
      <w:pPr>
        <w:pStyle w:val="a3"/>
        <w:spacing w:before="0" w:beforeAutospacing="0" w:after="0" w:afterAutospacing="0"/>
        <w:rPr>
          <w:rFonts w:ascii="微软雅黑" w:eastAsia="微软雅黑" w:hAnsi="微软雅黑"/>
          <w:sz w:val="11"/>
          <w:szCs w:val="11"/>
        </w:rPr>
      </w:pPr>
      <w:r>
        <w:rPr>
          <w:rFonts w:hint="eastAsia"/>
          <w:b/>
          <w:bCs/>
        </w:rPr>
        <w:t>5.</w:t>
      </w:r>
      <w:r w:rsidRPr="00F33807">
        <w:rPr>
          <w:b/>
          <w:bCs/>
          <w:sz w:val="11"/>
          <w:szCs w:val="11"/>
        </w:rPr>
        <w:t xml:space="preserve"> </w:t>
      </w:r>
      <w:r w:rsidR="00F33807" w:rsidRPr="00F33807">
        <w:rPr>
          <w:rFonts w:ascii="微软雅黑" w:eastAsia="微软雅黑" w:hAnsi="微软雅黑"/>
          <w:b/>
          <w:bCs/>
          <w:sz w:val="11"/>
          <w:szCs w:val="11"/>
        </w:rPr>
        <w:t>Medium-weight 190gsm suitable for swimwear and lingerie.</w:t>
      </w:r>
    </w:p>
    <w:p w:rsidR="000A5446" w:rsidRPr="00F33807" w:rsidRDefault="000A5446" w:rsidP="000A5446">
      <w:pPr>
        <w:pStyle w:val="a3"/>
        <w:spacing w:before="0" w:beforeAutospacing="0" w:after="0" w:afterAutospacing="0"/>
      </w:pPr>
    </w:p>
    <w:p w:rsidR="000A5446" w:rsidRPr="000A5446" w:rsidRDefault="000A5446" w:rsidP="000A544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CF151E" w:rsidRDefault="00CF151E" w:rsidP="00CF151E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1" w:name="OLE_LINK3"/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bookmarkEnd w:id="1"/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F33807" w:rsidRDefault="00F33807" w:rsidP="00F33807">
      <w:r>
        <w:t>Recycled Polyester Spandex Fabrics</w:t>
      </w:r>
    </w:p>
    <w:p w:rsidR="00F33807" w:rsidRDefault="00F33807" w:rsidP="00F33807">
      <w:r>
        <w:t>-190gsm 152cm</w:t>
      </w:r>
    </w:p>
    <w:p w:rsidR="00CF151E" w:rsidRDefault="00F33807" w:rsidP="00F33807">
      <w:r>
        <w:t>Recycled Polyester 82% + Spandex 18%</w:t>
      </w:r>
    </w:p>
    <w:sectPr w:rsidR="00CF151E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51E"/>
    <w:rsid w:val="000A5446"/>
    <w:rsid w:val="00341483"/>
    <w:rsid w:val="00CF151E"/>
    <w:rsid w:val="00F3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2026-06-05T05:53:00Z</dcterms:created>
  <dcterms:modified xsi:type="dcterms:W3CDTF">2026-06-05T05:53:00Z</dcterms:modified>
</cp:coreProperties>
</file>